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EBF82" w14:textId="77777777" w:rsidR="00765189" w:rsidRPr="008514A5" w:rsidRDefault="00765189" w:rsidP="006E13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ЭКОЛОГИИ</w:t>
      </w:r>
    </w:p>
    <w:p w14:paraId="1FF5D55D" w14:textId="77777777" w:rsidR="00765189" w:rsidRPr="008514A5" w:rsidRDefault="00765189" w:rsidP="0076518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14:paraId="28FB059D" w14:textId="3F071966" w:rsidR="007D77EA" w:rsidRDefault="006E133B" w:rsidP="007D77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7-11 КЛАСС</w:t>
      </w:r>
    </w:p>
    <w:p w14:paraId="0E66454F" w14:textId="77777777" w:rsidR="007D77EA" w:rsidRDefault="007D77EA" w:rsidP="007D77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0E7A7" w14:textId="139DD4D7" w:rsidR="007D77EA" w:rsidRDefault="007D77EA" w:rsidP="007D77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декабря 2023 года</w:t>
      </w:r>
    </w:p>
    <w:p w14:paraId="79589B36" w14:textId="13C445B8" w:rsidR="006E133B" w:rsidRPr="006E133B" w:rsidRDefault="007D77EA" w:rsidP="007D77E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проекта</w:t>
      </w:r>
    </w:p>
    <w:p w14:paraId="57475CEE" w14:textId="77777777" w:rsidR="00C71381" w:rsidRPr="008514A5" w:rsidRDefault="00676853" w:rsidP="00C7138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Второй тур муниципального этапа олимпиады</w:t>
      </w:r>
      <w:r w:rsidR="005F50F4" w:rsidRPr="008514A5">
        <w:rPr>
          <w:rFonts w:ascii="Times New Roman" w:hAnsi="Times New Roman" w:cs="Times New Roman"/>
          <w:sz w:val="24"/>
          <w:szCs w:val="24"/>
        </w:rPr>
        <w:t xml:space="preserve"> по экологии</w:t>
      </w:r>
      <w:r w:rsidRPr="008514A5">
        <w:rPr>
          <w:rFonts w:ascii="Times New Roman" w:hAnsi="Times New Roman" w:cs="Times New Roman"/>
          <w:sz w:val="24"/>
          <w:szCs w:val="24"/>
        </w:rPr>
        <w:t xml:space="preserve"> </w:t>
      </w:r>
      <w:r w:rsidR="00C71381" w:rsidRPr="008514A5">
        <w:rPr>
          <w:rFonts w:ascii="Times New Roman" w:hAnsi="Times New Roman" w:cs="Times New Roman"/>
          <w:sz w:val="24"/>
          <w:szCs w:val="24"/>
        </w:rPr>
        <w:t>необходимо</w:t>
      </w:r>
      <w:r w:rsidRPr="008514A5">
        <w:rPr>
          <w:rFonts w:ascii="Times New Roman" w:hAnsi="Times New Roman" w:cs="Times New Roman"/>
          <w:sz w:val="24"/>
          <w:szCs w:val="24"/>
        </w:rPr>
        <w:t xml:space="preserve"> провести как защиту проектов</w:t>
      </w:r>
      <w:r w:rsidR="00C71381" w:rsidRPr="008514A5">
        <w:rPr>
          <w:rFonts w:ascii="Times New Roman" w:hAnsi="Times New Roman" w:cs="Times New Roman"/>
          <w:sz w:val="24"/>
          <w:szCs w:val="24"/>
        </w:rPr>
        <w:t xml:space="preserve"> </w:t>
      </w:r>
      <w:r w:rsidRPr="008514A5">
        <w:rPr>
          <w:rFonts w:ascii="Times New Roman" w:hAnsi="Times New Roman" w:cs="Times New Roman"/>
          <w:sz w:val="24"/>
          <w:szCs w:val="24"/>
        </w:rPr>
        <w:t>(в виде защиты презентации) для каждой из возрастных параллелей.</w:t>
      </w:r>
      <w:r w:rsidR="00C71381" w:rsidRPr="008514A5">
        <w:rPr>
          <w:rFonts w:ascii="Times New Roman" w:hAnsi="Times New Roman" w:cs="Times New Roman"/>
          <w:sz w:val="24"/>
          <w:szCs w:val="24"/>
        </w:rPr>
        <w:t xml:space="preserve"> Экологический проект должен быть выполнен </w:t>
      </w:r>
      <w:r w:rsidR="00C71381" w:rsidRPr="008514A5">
        <w:rPr>
          <w:rFonts w:ascii="Times New Roman" w:hAnsi="Times New Roman" w:cs="Times New Roman"/>
          <w:b/>
          <w:sz w:val="24"/>
          <w:szCs w:val="24"/>
          <w:highlight w:val="yellow"/>
        </w:rPr>
        <w:t>в виде исследовательской работы.</w:t>
      </w:r>
    </w:p>
    <w:p w14:paraId="67C4E91B" w14:textId="77777777" w:rsidR="00C71381" w:rsidRPr="008514A5" w:rsidRDefault="00C71381" w:rsidP="00C713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Время на представление каждого проекта – </w:t>
      </w:r>
      <w:r w:rsidRPr="008514A5">
        <w:rPr>
          <w:rFonts w:ascii="Times New Roman" w:hAnsi="Times New Roman" w:cs="Times New Roman"/>
          <w:b/>
          <w:sz w:val="24"/>
          <w:szCs w:val="24"/>
        </w:rPr>
        <w:t>5-7 минут</w:t>
      </w:r>
      <w:r w:rsidRPr="008514A5">
        <w:rPr>
          <w:rFonts w:ascii="Times New Roman" w:hAnsi="Times New Roman" w:cs="Times New Roman"/>
          <w:sz w:val="24"/>
          <w:szCs w:val="24"/>
        </w:rPr>
        <w:t>.</w:t>
      </w:r>
    </w:p>
    <w:p w14:paraId="082F9810" w14:textId="77777777" w:rsidR="005F50F4" w:rsidRPr="008514A5" w:rsidRDefault="005F50F4" w:rsidP="00C713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Максимальная оценка – 20 баллов.</w:t>
      </w:r>
    </w:p>
    <w:p w14:paraId="24E95CD4" w14:textId="77777777" w:rsidR="00C71381" w:rsidRPr="008514A5" w:rsidRDefault="00C71381" w:rsidP="00C713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Проект должен иметь структуру, как это обычно принято при оформлении научной работы и иметь следующие разделы: «Введение», «Обзор литературы», «Материал и методы», «Результаты», «Обсуждение» («Результаты и обсуждение»), «Заключение», «Выводы», «Список литературы».</w:t>
      </w:r>
    </w:p>
    <w:p w14:paraId="279B01A4" w14:textId="77777777" w:rsidR="00C71381" w:rsidRPr="008514A5" w:rsidRDefault="00C71381" w:rsidP="00C713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9AB524" w14:textId="77777777" w:rsidR="00B52591" w:rsidRPr="008514A5" w:rsidRDefault="00B52591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17063A" w:rsidRPr="008514A5">
        <w:rPr>
          <w:rFonts w:ascii="Times New Roman" w:hAnsi="Times New Roman" w:cs="Times New Roman"/>
          <w:b/>
          <w:sz w:val="24"/>
          <w:szCs w:val="24"/>
        </w:rPr>
        <w:t>рукописи экологического проекта</w:t>
      </w:r>
    </w:p>
    <w:p w14:paraId="4A23E145" w14:textId="77777777" w:rsidR="00B52591" w:rsidRPr="008514A5" w:rsidRDefault="00913B04" w:rsidP="0017063A">
      <w:pPr>
        <w:pStyle w:val="a5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Р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укопись экологического проекта предоставляется в электронном виде, текст рукописи предоставляется в текстовом формате </w:t>
      </w:r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(*.</w:t>
      </w:r>
      <w:proofErr w:type="spellStart"/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doc</w:t>
      </w:r>
      <w:proofErr w:type="spellEnd"/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, *.</w:t>
      </w:r>
      <w:proofErr w:type="spellStart"/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docx</w:t>
      </w:r>
      <w:proofErr w:type="spellEnd"/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, *.</w:t>
      </w:r>
      <w:proofErr w:type="spellStart"/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rtf</w:t>
      </w:r>
      <w:proofErr w:type="spellEnd"/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 на русском языке; </w:t>
      </w:r>
    </w:p>
    <w:p w14:paraId="5D8600F0" w14:textId="77777777" w:rsidR="00B52591" w:rsidRPr="008514A5" w:rsidRDefault="00913B04" w:rsidP="0017063A">
      <w:pPr>
        <w:pStyle w:val="a5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О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бъем рукописи – </w:t>
      </w:r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не менее 5 и не более 20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 с. (без приложений); </w:t>
      </w:r>
    </w:p>
    <w:p w14:paraId="78DED991" w14:textId="77777777" w:rsidR="00B52591" w:rsidRPr="008514A5" w:rsidRDefault="00913B04" w:rsidP="0017063A">
      <w:pPr>
        <w:pStyle w:val="a5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Ф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ормат листа – А4; </w:t>
      </w:r>
    </w:p>
    <w:p w14:paraId="184D7C79" w14:textId="77777777" w:rsidR="00B52591" w:rsidRPr="008514A5" w:rsidRDefault="00913B04" w:rsidP="0017063A">
      <w:pPr>
        <w:pStyle w:val="a5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Ш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рифт: размер </w:t>
      </w:r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2591" w:rsidRPr="008514A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52591" w:rsidRPr="0085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91" w:rsidRPr="008514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52591" w:rsidRPr="0085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91" w:rsidRPr="008514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52591" w:rsidRPr="008514A5">
        <w:rPr>
          <w:rFonts w:ascii="Times New Roman" w:hAnsi="Times New Roman" w:cs="Times New Roman"/>
          <w:sz w:val="24"/>
          <w:szCs w:val="24"/>
        </w:rPr>
        <w:t xml:space="preserve">, межстрочный интервал </w:t>
      </w:r>
      <w:r w:rsidR="00B52591" w:rsidRPr="008514A5">
        <w:rPr>
          <w:rFonts w:ascii="Times New Roman" w:hAnsi="Times New Roman" w:cs="Times New Roman"/>
          <w:sz w:val="24"/>
          <w:szCs w:val="24"/>
          <w:highlight w:val="yellow"/>
        </w:rPr>
        <w:t>1,5;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CFDE7" w14:textId="77777777" w:rsidR="00B52591" w:rsidRPr="008514A5" w:rsidRDefault="00913B04" w:rsidP="0017063A">
      <w:pPr>
        <w:pStyle w:val="a5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Н</w:t>
      </w:r>
      <w:r w:rsidR="00B52591" w:rsidRPr="008514A5">
        <w:rPr>
          <w:rFonts w:ascii="Times New Roman" w:hAnsi="Times New Roman" w:cs="Times New Roman"/>
          <w:sz w:val="24"/>
          <w:szCs w:val="24"/>
        </w:rPr>
        <w:t>а титульном листе должны быть указаны: тема проекта, ФИО автора, класс, образовательное учреждение, ФИО и должность научного руководителя; год, место про</w:t>
      </w:r>
      <w:r w:rsidR="0017063A" w:rsidRPr="008514A5">
        <w:rPr>
          <w:rFonts w:ascii="Times New Roman" w:hAnsi="Times New Roman" w:cs="Times New Roman"/>
          <w:sz w:val="24"/>
          <w:szCs w:val="24"/>
        </w:rPr>
        <w:t>ведения этапа (город, регион).</w:t>
      </w:r>
    </w:p>
    <w:p w14:paraId="5A957FDA" w14:textId="77777777" w:rsidR="00B52591" w:rsidRPr="008514A5" w:rsidRDefault="00913B04" w:rsidP="0017063A">
      <w:pPr>
        <w:pStyle w:val="a5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В</w:t>
      </w:r>
      <w:r w:rsidR="00B52591" w:rsidRPr="008514A5">
        <w:rPr>
          <w:rFonts w:ascii="Times New Roman" w:hAnsi="Times New Roman" w:cs="Times New Roman"/>
          <w:sz w:val="24"/>
          <w:szCs w:val="24"/>
        </w:rPr>
        <w:t xml:space="preserve"> оглавлении должны быть указаны страницы разделов. </w:t>
      </w:r>
    </w:p>
    <w:p w14:paraId="3456AEA1" w14:textId="77777777" w:rsidR="00C71381" w:rsidRPr="008514A5" w:rsidRDefault="00C71381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C76278F" w14:textId="77777777" w:rsidR="00C71381" w:rsidRPr="008514A5" w:rsidRDefault="00B52591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рукописи и </w:t>
      </w:r>
    </w:p>
    <w:p w14:paraId="5BD88751" w14:textId="77777777" w:rsidR="00B52591" w:rsidRPr="008514A5" w:rsidRDefault="00B52591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b/>
          <w:sz w:val="24"/>
          <w:szCs w:val="24"/>
        </w:rPr>
        <w:t>выступления дл</w:t>
      </w:r>
      <w:r w:rsidR="0017063A" w:rsidRPr="008514A5">
        <w:rPr>
          <w:rFonts w:ascii="Times New Roman" w:hAnsi="Times New Roman" w:cs="Times New Roman"/>
          <w:b/>
          <w:sz w:val="24"/>
          <w:szCs w:val="24"/>
        </w:rPr>
        <w:t>я защиты экологического проекта</w:t>
      </w:r>
    </w:p>
    <w:p w14:paraId="1CCC1DB2" w14:textId="7CAA8DC6" w:rsidR="00B52591" w:rsidRPr="008514A5" w:rsidRDefault="00B52591" w:rsidP="00C713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Конкурс проектов является принципиально важной частью олимпиады. Проект выполняется 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>лично</w:t>
      </w:r>
      <w:r w:rsidRPr="008514A5">
        <w:rPr>
          <w:rFonts w:ascii="Times New Roman" w:hAnsi="Times New Roman" w:cs="Times New Roman"/>
          <w:sz w:val="24"/>
          <w:szCs w:val="24"/>
        </w:rPr>
        <w:t xml:space="preserve"> каждым участником олимпиады и предполагает </w:t>
      </w:r>
      <w:r w:rsidRPr="007D77EA">
        <w:rPr>
          <w:rFonts w:ascii="Times New Roman" w:hAnsi="Times New Roman" w:cs="Times New Roman"/>
          <w:sz w:val="24"/>
          <w:szCs w:val="24"/>
          <w:highlight w:val="yellow"/>
        </w:rPr>
        <w:t>проведение исследования</w:t>
      </w:r>
      <w:r w:rsidR="00B37F06" w:rsidRPr="007D77EA">
        <w:rPr>
          <w:rFonts w:ascii="Times New Roman" w:hAnsi="Times New Roman" w:cs="Times New Roman"/>
          <w:sz w:val="24"/>
          <w:szCs w:val="24"/>
          <w:highlight w:val="yellow"/>
        </w:rPr>
        <w:t xml:space="preserve"> в соответствии с общепринятой экологической тематикой</w:t>
      </w:r>
      <w:r w:rsidRPr="008514A5">
        <w:rPr>
          <w:rFonts w:ascii="Times New Roman" w:hAnsi="Times New Roman" w:cs="Times New Roman"/>
          <w:sz w:val="24"/>
          <w:szCs w:val="24"/>
        </w:rPr>
        <w:t xml:space="preserve"> по выбранной теме. </w:t>
      </w:r>
    </w:p>
    <w:p w14:paraId="5D9C0563" w14:textId="77777777" w:rsidR="00B52591" w:rsidRPr="008514A5" w:rsidRDefault="00B52591" w:rsidP="00C713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4A5">
        <w:rPr>
          <w:rFonts w:ascii="Times New Roman" w:hAnsi="Times New Roman" w:cs="Times New Roman"/>
          <w:sz w:val="24"/>
          <w:szCs w:val="24"/>
          <w:u w:val="single"/>
        </w:rPr>
        <w:t xml:space="preserve">Оценка проекта проводится в два этапа. </w:t>
      </w:r>
    </w:p>
    <w:p w14:paraId="45878AFE" w14:textId="2B299564" w:rsidR="00B52591" w:rsidRPr="008514A5" w:rsidRDefault="00B52591" w:rsidP="00C713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На первом этапе проводится конкурс рукописей. Назначение конкурса – оценить способность проведения и написания научной работы. Рукопись должна отражать основные этапы выполнения проекта и полученные результаты. Желательно, чтобы 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>рукопись проекта была структурирована, как это обычно принято при оформлении научной работы. Это такие разделы</w:t>
      </w:r>
      <w:r w:rsidR="00913B04" w:rsidRPr="008514A5">
        <w:rPr>
          <w:rFonts w:ascii="Times New Roman" w:hAnsi="Times New Roman" w:cs="Times New Roman"/>
          <w:sz w:val="24"/>
          <w:szCs w:val="24"/>
          <w:highlight w:val="yellow"/>
        </w:rPr>
        <w:t>, как «Введение», «Обзор литературы», «Материал и м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>етоды», «Результаты»</w:t>
      </w:r>
      <w:r w:rsidR="00913B04" w:rsidRPr="008514A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 xml:space="preserve"> «Обсуждение»</w:t>
      </w:r>
      <w:r w:rsidR="00913B04" w:rsidRPr="008514A5">
        <w:rPr>
          <w:rFonts w:ascii="Times New Roman" w:hAnsi="Times New Roman" w:cs="Times New Roman"/>
          <w:sz w:val="24"/>
          <w:szCs w:val="24"/>
          <w:highlight w:val="yellow"/>
        </w:rPr>
        <w:t xml:space="preserve"> («Результаты и обсуждение»)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>, «Заключение», «Выводы», «Список литературы».</w:t>
      </w:r>
      <w:r w:rsidRPr="008514A5">
        <w:rPr>
          <w:rFonts w:ascii="Times New Roman" w:hAnsi="Times New Roman" w:cs="Times New Roman"/>
          <w:sz w:val="24"/>
          <w:szCs w:val="24"/>
        </w:rPr>
        <w:t xml:space="preserve"> Именно 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>по этим разделам проводится оценка работы</w:t>
      </w:r>
      <w:r w:rsidRPr="008514A5">
        <w:rPr>
          <w:rFonts w:ascii="Times New Roman" w:hAnsi="Times New Roman" w:cs="Times New Roman"/>
          <w:sz w:val="24"/>
          <w:szCs w:val="24"/>
        </w:rPr>
        <w:t xml:space="preserve">. Рукопись должна продемонстрировать </w:t>
      </w:r>
      <w:r w:rsidRPr="008514A5">
        <w:rPr>
          <w:rFonts w:ascii="Times New Roman" w:hAnsi="Times New Roman" w:cs="Times New Roman"/>
          <w:b/>
          <w:sz w:val="24"/>
          <w:szCs w:val="24"/>
          <w:u w:val="single"/>
        </w:rPr>
        <w:t>творческий подход и оригинальность при четком соответствии темы, цели и задач содержанию проведенной работы и полученным выводам</w:t>
      </w:r>
      <w:r w:rsidRPr="008514A5">
        <w:rPr>
          <w:rFonts w:ascii="Times New Roman" w:hAnsi="Times New Roman" w:cs="Times New Roman"/>
          <w:sz w:val="24"/>
          <w:szCs w:val="24"/>
        </w:rPr>
        <w:t xml:space="preserve">. </w:t>
      </w:r>
      <w:r w:rsidR="00B37F06" w:rsidRPr="007D77EA">
        <w:rPr>
          <w:rFonts w:ascii="Times New Roman" w:hAnsi="Times New Roman" w:cs="Times New Roman"/>
          <w:sz w:val="24"/>
          <w:szCs w:val="24"/>
        </w:rPr>
        <w:t>Реферативные работы не проверяются и не участвуют в конкурсе.</w:t>
      </w:r>
    </w:p>
    <w:p w14:paraId="7BEC1EEB" w14:textId="77777777" w:rsidR="008F003C" w:rsidRPr="008514A5" w:rsidRDefault="00B52591" w:rsidP="00C713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На втором этапе проводится защита проектов. Краткое представление должно отразить логику выполнения проекта, его суть и наиболее важные моменты, от постановки проблемы до основных результатов и обоснования значимости работы, продемонстрировать владение материалом, заинтересованность и способность к убедительной аргументации и отстаиванию положений, выносимых на защиту проекта, в ходе дискуссии.</w:t>
      </w:r>
    </w:p>
    <w:p w14:paraId="3EFCA2EF" w14:textId="36B3E942" w:rsidR="006E4E6C" w:rsidRPr="007D77EA" w:rsidRDefault="00C71381" w:rsidP="007D77E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На представление проекта на практическом туре олимпиады каждому участнику отводится </w:t>
      </w:r>
      <w:r w:rsidR="006D6019">
        <w:rPr>
          <w:rFonts w:ascii="Times New Roman" w:hAnsi="Times New Roman" w:cs="Times New Roman"/>
          <w:sz w:val="24"/>
          <w:szCs w:val="24"/>
        </w:rPr>
        <w:t xml:space="preserve">– </w:t>
      </w:r>
      <w:r w:rsidRPr="008514A5">
        <w:rPr>
          <w:rFonts w:ascii="Times New Roman" w:hAnsi="Times New Roman" w:cs="Times New Roman"/>
          <w:sz w:val="24"/>
          <w:szCs w:val="24"/>
        </w:rPr>
        <w:t xml:space="preserve">5–7 минут. </w:t>
      </w:r>
      <w:bookmarkStart w:id="0" w:name="_GoBack"/>
      <w:bookmarkEnd w:id="0"/>
    </w:p>
    <w:p w14:paraId="7D0370E1" w14:textId="15F24F5F" w:rsidR="006E133B" w:rsidRPr="008514A5" w:rsidRDefault="007D77EA" w:rsidP="006E13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6E133B" w:rsidRPr="008514A5">
        <w:rPr>
          <w:rFonts w:ascii="Times New Roman" w:hAnsi="Times New Roman" w:cs="Times New Roman"/>
          <w:b/>
          <w:sz w:val="24"/>
          <w:szCs w:val="24"/>
        </w:rPr>
        <w:t>СЕРОССИЙСКАЯ ОЛИМПИАДА ШКОЛЬНИКОВ ПО ЭКОЛОГИИ</w:t>
      </w:r>
    </w:p>
    <w:p w14:paraId="080E6193" w14:textId="77777777" w:rsidR="006E133B" w:rsidRPr="008514A5" w:rsidRDefault="006E133B" w:rsidP="006E13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14:paraId="2AC2055E" w14:textId="77777777" w:rsidR="006E133B" w:rsidRDefault="006E133B" w:rsidP="006E13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7-11 КЛАСС</w:t>
      </w:r>
    </w:p>
    <w:p w14:paraId="7054AD21" w14:textId="77777777" w:rsidR="006E133B" w:rsidRDefault="006E133B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82BDDA" w14:textId="77777777" w:rsidR="00C71381" w:rsidRDefault="006E133B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</w:t>
      </w:r>
      <w:r w:rsidR="0017063A" w:rsidRPr="006E1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</w:t>
      </w:r>
    </w:p>
    <w:p w14:paraId="61BA3F91" w14:textId="77777777" w:rsidR="006E133B" w:rsidRPr="006E133B" w:rsidRDefault="006E133B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2582C1" w14:textId="77777777" w:rsidR="00C71381" w:rsidRPr="008514A5" w:rsidRDefault="00C71381" w:rsidP="005F50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  <w:highlight w:val="yellow"/>
        </w:rPr>
        <w:t>Проекты, содержание которых не соответствует экологической проблематике, не оцениваются.</w:t>
      </w:r>
      <w:r w:rsidRPr="00851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6013A" w14:textId="77777777" w:rsidR="00C71381" w:rsidRPr="008514A5" w:rsidRDefault="00C71381" w:rsidP="005F50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По результатам оценки рукописи проекта жюри имеет право (решение принимает жюри) отклонить работы, тема и содержание которых не соответствуют экологической проблематике, либо работы, которые не отвечают требованиям 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>к оформлению рукописи</w:t>
      </w:r>
      <w:r w:rsidRPr="008514A5">
        <w:rPr>
          <w:rFonts w:ascii="Times New Roman" w:hAnsi="Times New Roman" w:cs="Times New Roman"/>
          <w:sz w:val="24"/>
          <w:szCs w:val="24"/>
        </w:rPr>
        <w:t xml:space="preserve"> </w:t>
      </w:r>
      <w:r w:rsidRPr="008514A5">
        <w:rPr>
          <w:rFonts w:ascii="Times New Roman" w:hAnsi="Times New Roman" w:cs="Times New Roman"/>
          <w:b/>
          <w:sz w:val="24"/>
          <w:szCs w:val="24"/>
          <w:u w:val="single"/>
        </w:rPr>
        <w:t>(!!! Не более 20 страниц!!!)</w:t>
      </w:r>
      <w:r w:rsidRPr="008514A5">
        <w:rPr>
          <w:rFonts w:ascii="Times New Roman" w:hAnsi="Times New Roman" w:cs="Times New Roman"/>
          <w:sz w:val="24"/>
          <w:szCs w:val="24"/>
        </w:rPr>
        <w:t xml:space="preserve"> экологического проекта, имеют явные 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>признаки плагиата (более 50%).</w:t>
      </w:r>
      <w:r w:rsidRPr="00851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9E31E" w14:textId="77777777" w:rsidR="0017063A" w:rsidRPr="008514A5" w:rsidRDefault="0017063A" w:rsidP="005F50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Оценка не должна иметь </w:t>
      </w:r>
      <w:r w:rsidRPr="008514A5">
        <w:rPr>
          <w:rFonts w:ascii="Times New Roman" w:hAnsi="Times New Roman" w:cs="Times New Roman"/>
          <w:sz w:val="24"/>
          <w:szCs w:val="24"/>
          <w:highlight w:val="yellow"/>
        </w:rPr>
        <w:t>дробной составляющей</w:t>
      </w:r>
      <w:r w:rsidRPr="008514A5">
        <w:rPr>
          <w:rFonts w:ascii="Times New Roman" w:hAnsi="Times New Roman" w:cs="Times New Roman"/>
          <w:sz w:val="24"/>
          <w:szCs w:val="24"/>
        </w:rPr>
        <w:t xml:space="preserve">; в случае появления разногласий между членами жюри окончательное решение по оцениванию принимает председатель жюри. </w:t>
      </w:r>
    </w:p>
    <w:p w14:paraId="01CAAF99" w14:textId="77777777" w:rsidR="0017063A" w:rsidRPr="008514A5" w:rsidRDefault="0017063A" w:rsidP="005F50F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b/>
          <w:sz w:val="24"/>
          <w:szCs w:val="24"/>
        </w:rPr>
        <w:t>Максимальная оценка за проект – 20 баллов, оценка складывается из:</w:t>
      </w:r>
    </w:p>
    <w:p w14:paraId="57BF2ED0" w14:textId="77777777" w:rsidR="0017063A" w:rsidRPr="008514A5" w:rsidRDefault="0017063A" w:rsidP="005F50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оценки рукописи проекта – 10 баллов </w:t>
      </w:r>
    </w:p>
    <w:p w14:paraId="5C73D52C" w14:textId="77777777" w:rsidR="0017063A" w:rsidRPr="008514A5" w:rsidRDefault="0017063A" w:rsidP="005F50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и выступления (защиты проекта) – 10 баллов.</w:t>
      </w:r>
    </w:p>
    <w:p w14:paraId="62C5D598" w14:textId="77777777" w:rsidR="0017063A" w:rsidRPr="008514A5" w:rsidRDefault="0017063A" w:rsidP="0017063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AA0158A" w14:textId="77777777" w:rsidR="00C71381" w:rsidRPr="008514A5" w:rsidRDefault="00C71381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4A5">
        <w:rPr>
          <w:rFonts w:ascii="Times New Roman" w:hAnsi="Times New Roman" w:cs="Times New Roman"/>
          <w:b/>
          <w:i/>
          <w:sz w:val="24"/>
          <w:szCs w:val="24"/>
        </w:rPr>
        <w:t>Методика оценки рукописи проекта:</w:t>
      </w:r>
    </w:p>
    <w:p w14:paraId="4A67297F" w14:textId="77777777" w:rsidR="00C71381" w:rsidRPr="008514A5" w:rsidRDefault="00C71381" w:rsidP="001706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Оценка проводится по единой методике. По каждому разделу/критерию полное соответствие указанному положению оценивается в 2 балла, частичное – в 1 балл, отсутствие соответствия этому положению – 0 баллов.</w:t>
      </w:r>
    </w:p>
    <w:p w14:paraId="72AFC939" w14:textId="77777777" w:rsidR="00C71381" w:rsidRPr="008514A5" w:rsidRDefault="00C71381" w:rsidP="0017063A">
      <w:pPr>
        <w:pStyle w:val="a5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Обоснованность темы, соответствие темы, целей, задач, содержания работы, выводов.</w:t>
      </w:r>
    </w:p>
    <w:p w14:paraId="5CC7729C" w14:textId="77777777" w:rsidR="00C71381" w:rsidRPr="008514A5" w:rsidRDefault="00C71381" w:rsidP="0017063A">
      <w:pPr>
        <w:pStyle w:val="a5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Материал и методы: соответствие методов поставленной цели, достаточность полученного материала. </w:t>
      </w:r>
    </w:p>
    <w:p w14:paraId="6A84C1E1" w14:textId="77777777" w:rsidR="00C71381" w:rsidRPr="008514A5" w:rsidRDefault="00C71381" w:rsidP="0017063A">
      <w:pPr>
        <w:pStyle w:val="a5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Полнота литературного обзора, соответствие его заявленной цели.</w:t>
      </w:r>
    </w:p>
    <w:p w14:paraId="020ED492" w14:textId="77777777" w:rsidR="00C71381" w:rsidRPr="008514A5" w:rsidRDefault="00C71381" w:rsidP="0017063A">
      <w:pPr>
        <w:pStyle w:val="a5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Структурированность, четкость, логичность изложения, адекватность иллюстраций. </w:t>
      </w:r>
    </w:p>
    <w:p w14:paraId="0DFD93DF" w14:textId="77777777" w:rsidR="00C71381" w:rsidRPr="008514A5" w:rsidRDefault="00C71381" w:rsidP="0017063A">
      <w:pPr>
        <w:pStyle w:val="a5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Соответствие объема проделанной работы и полученных результатов для достижения поставленной цели. </w:t>
      </w:r>
    </w:p>
    <w:p w14:paraId="541E99A5" w14:textId="77777777" w:rsidR="00C71381" w:rsidRPr="008514A5" w:rsidRDefault="00C71381" w:rsidP="0017063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5">
        <w:rPr>
          <w:rFonts w:ascii="Times New Roman" w:hAnsi="Times New Roman" w:cs="Times New Roman"/>
          <w:b/>
          <w:i/>
          <w:sz w:val="24"/>
          <w:szCs w:val="24"/>
        </w:rPr>
        <w:t>Итого: максимально 10 баллов.</w:t>
      </w:r>
    </w:p>
    <w:p w14:paraId="34F9324C" w14:textId="77777777" w:rsidR="0017063A" w:rsidRPr="008514A5" w:rsidRDefault="0017063A" w:rsidP="00C71381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570B61E7" w14:textId="77777777" w:rsidR="00C71381" w:rsidRPr="008514A5" w:rsidRDefault="0017063A" w:rsidP="00C713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4A5">
        <w:rPr>
          <w:rFonts w:ascii="Times New Roman" w:hAnsi="Times New Roman" w:cs="Times New Roman"/>
          <w:b/>
          <w:i/>
          <w:sz w:val="24"/>
          <w:szCs w:val="24"/>
        </w:rPr>
        <w:t xml:space="preserve">Методика оценки </w:t>
      </w:r>
      <w:r w:rsidR="00C71381" w:rsidRPr="008514A5">
        <w:rPr>
          <w:rFonts w:ascii="Times New Roman" w:hAnsi="Times New Roman" w:cs="Times New Roman"/>
          <w:b/>
          <w:i/>
          <w:sz w:val="24"/>
          <w:szCs w:val="24"/>
        </w:rPr>
        <w:t>защиты проекта</w:t>
      </w:r>
      <w:r w:rsidRPr="008514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AB7C204" w14:textId="77777777" w:rsidR="00C71381" w:rsidRPr="008514A5" w:rsidRDefault="00C71381" w:rsidP="001706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Оценка проводится по единой методике. По каждому разделу/критерию полное соответствие указанному положению оценивается в 2 балла, частичное – в 1 балл, отсутствие соответствия этому положению – 0 баллов.</w:t>
      </w:r>
    </w:p>
    <w:p w14:paraId="269B1142" w14:textId="77777777" w:rsidR="00C71381" w:rsidRPr="008514A5" w:rsidRDefault="00C71381" w:rsidP="0017063A">
      <w:pPr>
        <w:pStyle w:val="a5"/>
        <w:numPr>
          <w:ilvl w:val="0"/>
          <w:numId w:val="4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Соответствие выступления представленному проекту.</w:t>
      </w:r>
    </w:p>
    <w:p w14:paraId="25F1E9D8" w14:textId="77777777" w:rsidR="00C71381" w:rsidRPr="008514A5" w:rsidRDefault="00C71381" w:rsidP="0017063A">
      <w:pPr>
        <w:pStyle w:val="a5"/>
        <w:numPr>
          <w:ilvl w:val="0"/>
          <w:numId w:val="4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Соответствие иллюстраций (презентации) докладу. Способность презентации максимально точно иллюстрировать защищаемые положения (положения доклада).</w:t>
      </w:r>
    </w:p>
    <w:p w14:paraId="4CA4C747" w14:textId="77777777" w:rsidR="00C71381" w:rsidRPr="008514A5" w:rsidRDefault="00C71381" w:rsidP="0017063A">
      <w:pPr>
        <w:pStyle w:val="a5"/>
        <w:numPr>
          <w:ilvl w:val="0"/>
          <w:numId w:val="4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Логичность, четкость подачи материала. Лаконичность изложения. </w:t>
      </w:r>
    </w:p>
    <w:p w14:paraId="687DD764" w14:textId="77777777" w:rsidR="00C71381" w:rsidRPr="008514A5" w:rsidRDefault="00C71381" w:rsidP="0017063A">
      <w:pPr>
        <w:pStyle w:val="a5"/>
        <w:numPr>
          <w:ilvl w:val="0"/>
          <w:numId w:val="4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>Владение материалом, способность отвечать на вопросы, заинтересованность докладчика.</w:t>
      </w:r>
    </w:p>
    <w:p w14:paraId="3EBD070C" w14:textId="77777777" w:rsidR="00C71381" w:rsidRPr="008514A5" w:rsidRDefault="00C71381" w:rsidP="0017063A">
      <w:pPr>
        <w:pStyle w:val="a5"/>
        <w:numPr>
          <w:ilvl w:val="0"/>
          <w:numId w:val="4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A5">
        <w:rPr>
          <w:rFonts w:ascii="Times New Roman" w:hAnsi="Times New Roman" w:cs="Times New Roman"/>
          <w:sz w:val="24"/>
          <w:szCs w:val="24"/>
        </w:rPr>
        <w:t xml:space="preserve">Творческий подход к исследованию. Обоснование значимости работы и перспектив дальнейших исследований. </w:t>
      </w:r>
    </w:p>
    <w:p w14:paraId="74C42A87" w14:textId="77777777" w:rsidR="00C71381" w:rsidRPr="008514A5" w:rsidRDefault="00C71381" w:rsidP="0017063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5">
        <w:rPr>
          <w:rFonts w:ascii="Times New Roman" w:hAnsi="Times New Roman" w:cs="Times New Roman"/>
          <w:b/>
          <w:i/>
          <w:sz w:val="24"/>
          <w:szCs w:val="24"/>
        </w:rPr>
        <w:t>Итого: максимально 10 баллов.</w:t>
      </w:r>
    </w:p>
    <w:p w14:paraId="24A06EB6" w14:textId="77777777" w:rsidR="0017063A" w:rsidRPr="008514A5" w:rsidRDefault="0017063A" w:rsidP="001706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404B9" w14:textId="77777777" w:rsidR="0017063A" w:rsidRPr="008514A5" w:rsidRDefault="0017063A" w:rsidP="005F50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A5">
        <w:rPr>
          <w:rFonts w:ascii="Times New Roman" w:hAnsi="Times New Roman" w:cs="Times New Roman"/>
          <w:b/>
          <w:sz w:val="24"/>
          <w:szCs w:val="24"/>
        </w:rPr>
        <w:t>ИТОГО максимальная оценка за второй тур (защиту проекта) – 20 баллов.</w:t>
      </w:r>
    </w:p>
    <w:p w14:paraId="2FF6076C" w14:textId="77777777" w:rsidR="00C71381" w:rsidRPr="00765189" w:rsidRDefault="00C71381" w:rsidP="001706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1381" w:rsidRPr="00765189" w:rsidSect="008514A5">
      <w:headerReference w:type="default" r:id="rId7"/>
      <w:headerReference w:type="first" r:id="rId8"/>
      <w:pgSz w:w="11906" w:h="17338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B555" w14:textId="77777777" w:rsidR="00687D6B" w:rsidRDefault="00687D6B" w:rsidP="00C71381">
      <w:pPr>
        <w:spacing w:after="0" w:line="240" w:lineRule="auto"/>
      </w:pPr>
      <w:r>
        <w:separator/>
      </w:r>
    </w:p>
  </w:endnote>
  <w:endnote w:type="continuationSeparator" w:id="0">
    <w:p w14:paraId="74DC6716" w14:textId="77777777" w:rsidR="00687D6B" w:rsidRDefault="00687D6B" w:rsidP="00C7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8365" w14:textId="77777777" w:rsidR="00687D6B" w:rsidRDefault="00687D6B" w:rsidP="00C71381">
      <w:pPr>
        <w:spacing w:after="0" w:line="240" w:lineRule="auto"/>
      </w:pPr>
      <w:r>
        <w:separator/>
      </w:r>
    </w:p>
  </w:footnote>
  <w:footnote w:type="continuationSeparator" w:id="0">
    <w:p w14:paraId="4FA98A8F" w14:textId="77777777" w:rsidR="00687D6B" w:rsidRDefault="00687D6B" w:rsidP="00C7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A341E" w14:textId="77777777" w:rsidR="006E133B" w:rsidRPr="00C71381" w:rsidRDefault="006E133B" w:rsidP="006E133B">
    <w:pPr>
      <w:pStyle w:val="a6"/>
      <w:jc w:val="center"/>
      <w:rPr>
        <w:rFonts w:ascii="Times New Roman" w:hAnsi="Times New Roman" w:cs="Times New Roman"/>
        <w:sz w:val="24"/>
      </w:rPr>
    </w:pPr>
    <w:r w:rsidRPr="00C71381">
      <w:rPr>
        <w:rFonts w:ascii="Times New Roman" w:hAnsi="Times New Roman" w:cs="Times New Roman"/>
        <w:sz w:val="24"/>
      </w:rPr>
      <w:t>Пермский край</w:t>
    </w:r>
  </w:p>
  <w:p w14:paraId="1EFE2729" w14:textId="3FC0A965" w:rsidR="006E133B" w:rsidRPr="00C71381" w:rsidRDefault="007D77EA" w:rsidP="006E133B">
    <w:pPr>
      <w:pStyle w:val="a6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2023-2024</w:t>
    </w:r>
    <w:r w:rsidR="006E133B" w:rsidRPr="00C71381">
      <w:rPr>
        <w:rFonts w:ascii="Times New Roman" w:hAnsi="Times New Roman" w:cs="Times New Roman"/>
        <w:sz w:val="24"/>
      </w:rPr>
      <w:t xml:space="preserve"> учебный год</w:t>
    </w:r>
  </w:p>
  <w:p w14:paraId="17311595" w14:textId="77777777" w:rsidR="006E133B" w:rsidRDefault="006E13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D8E5" w14:textId="77777777" w:rsidR="00C71381" w:rsidRPr="00C71381" w:rsidRDefault="00C71381" w:rsidP="00C71381">
    <w:pPr>
      <w:pStyle w:val="a6"/>
      <w:jc w:val="center"/>
      <w:rPr>
        <w:rFonts w:ascii="Times New Roman" w:hAnsi="Times New Roman" w:cs="Times New Roman"/>
        <w:sz w:val="24"/>
      </w:rPr>
    </w:pPr>
    <w:r w:rsidRPr="00C71381">
      <w:rPr>
        <w:rFonts w:ascii="Times New Roman" w:hAnsi="Times New Roman" w:cs="Times New Roman"/>
        <w:sz w:val="24"/>
      </w:rPr>
      <w:t>Пермский край</w:t>
    </w:r>
  </w:p>
  <w:p w14:paraId="15BFB6ED" w14:textId="403B53B5" w:rsidR="00C71381" w:rsidRPr="007D77EA" w:rsidRDefault="007D77EA" w:rsidP="007D77EA">
    <w:pPr>
      <w:pStyle w:val="a6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2023-2024</w:t>
    </w:r>
    <w:r w:rsidR="00C71381" w:rsidRPr="00C71381">
      <w:rPr>
        <w:rFonts w:ascii="Times New Roman" w:hAnsi="Times New Roman" w:cs="Times New Roman"/>
        <w:sz w:val="24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F14"/>
    <w:multiLevelType w:val="hybridMultilevel"/>
    <w:tmpl w:val="49FA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6C4"/>
    <w:multiLevelType w:val="hybridMultilevel"/>
    <w:tmpl w:val="970E61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4153FB"/>
    <w:multiLevelType w:val="hybridMultilevel"/>
    <w:tmpl w:val="94CE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90341"/>
    <w:multiLevelType w:val="hybridMultilevel"/>
    <w:tmpl w:val="0918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6849"/>
    <w:multiLevelType w:val="hybridMultilevel"/>
    <w:tmpl w:val="E978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FD"/>
    <w:rsid w:val="00090550"/>
    <w:rsid w:val="001653D2"/>
    <w:rsid w:val="0016573C"/>
    <w:rsid w:val="0016767E"/>
    <w:rsid w:val="0017063A"/>
    <w:rsid w:val="00172022"/>
    <w:rsid w:val="001C2BE8"/>
    <w:rsid w:val="001D43FD"/>
    <w:rsid w:val="001F04BC"/>
    <w:rsid w:val="00212F19"/>
    <w:rsid w:val="0034776D"/>
    <w:rsid w:val="0035736E"/>
    <w:rsid w:val="00502120"/>
    <w:rsid w:val="005571E1"/>
    <w:rsid w:val="005C05EB"/>
    <w:rsid w:val="005F50F4"/>
    <w:rsid w:val="00676853"/>
    <w:rsid w:val="00687D6B"/>
    <w:rsid w:val="006D6019"/>
    <w:rsid w:val="006E133B"/>
    <w:rsid w:val="006E4E6C"/>
    <w:rsid w:val="00715B37"/>
    <w:rsid w:val="00715FDE"/>
    <w:rsid w:val="00722BA6"/>
    <w:rsid w:val="00765189"/>
    <w:rsid w:val="0077360E"/>
    <w:rsid w:val="007B4852"/>
    <w:rsid w:val="007C3A7A"/>
    <w:rsid w:val="007D77EA"/>
    <w:rsid w:val="007E7014"/>
    <w:rsid w:val="008514A5"/>
    <w:rsid w:val="008F003C"/>
    <w:rsid w:val="00913B04"/>
    <w:rsid w:val="009C0F37"/>
    <w:rsid w:val="00A657F0"/>
    <w:rsid w:val="00A8720E"/>
    <w:rsid w:val="00AD1D89"/>
    <w:rsid w:val="00B37F06"/>
    <w:rsid w:val="00B41417"/>
    <w:rsid w:val="00B52591"/>
    <w:rsid w:val="00BD11AF"/>
    <w:rsid w:val="00C71381"/>
    <w:rsid w:val="00CE77C8"/>
    <w:rsid w:val="00D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98C31"/>
  <w15:docId w15:val="{F67CF608-A002-4375-8839-D00D6E9C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F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381"/>
  </w:style>
  <w:style w:type="paragraph" w:styleId="a8">
    <w:name w:val="footer"/>
    <w:basedOn w:val="a"/>
    <w:link w:val="a9"/>
    <w:uiPriority w:val="99"/>
    <w:unhideWhenUsed/>
    <w:rsid w:val="00C7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Черемных Алена Владимировна</cp:lastModifiedBy>
  <cp:revision>2</cp:revision>
  <cp:lastPrinted>2022-11-27T19:54:00Z</cp:lastPrinted>
  <dcterms:created xsi:type="dcterms:W3CDTF">2023-10-13T08:56:00Z</dcterms:created>
  <dcterms:modified xsi:type="dcterms:W3CDTF">2023-10-13T08:56:00Z</dcterms:modified>
</cp:coreProperties>
</file>